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18" w:rsidRDefault="00AE4A0F" w:rsidP="008A6418">
      <w:pPr>
        <w:autoSpaceDE/>
        <w:autoSpaceDN/>
        <w:ind w:left="602" w:right="594"/>
        <w:jc w:val="center"/>
        <w:rPr>
          <w:rFonts w:ascii="Times New Roman" w:eastAsia="宋体" w:hAnsi="Times New Roman" w:cs="Times New Roman"/>
          <w:b/>
          <w:sz w:val="56"/>
        </w:rPr>
      </w:pPr>
      <w:r>
        <w:rPr>
          <w:rFonts w:ascii="Times New Roman" w:eastAsia="宋体" w:hAnsi="Times New Roman" w:cs="Times New Roman"/>
          <w:b/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1002030</wp:posOffset>
            </wp:positionH>
            <wp:positionV relativeFrom="page">
              <wp:posOffset>1310005</wp:posOffset>
            </wp:positionV>
            <wp:extent cx="5725795" cy="72390"/>
            <wp:effectExtent l="19050" t="0" r="825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7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418">
        <w:rPr>
          <w:rFonts w:ascii="Times New Roman" w:eastAsia="宋体" w:hAnsi="Times New Roman" w:cs="Times New Roman"/>
          <w:b/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1004570</wp:posOffset>
            </wp:positionH>
            <wp:positionV relativeFrom="page">
              <wp:posOffset>1392555</wp:posOffset>
            </wp:positionV>
            <wp:extent cx="5723890" cy="25400"/>
            <wp:effectExtent l="1905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2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418">
        <w:rPr>
          <w:rFonts w:ascii="Times New Roman" w:eastAsia="宋体" w:hAnsi="Times New Roman" w:cs="Times New Roman"/>
          <w:b/>
          <w:color w:val="FF0000"/>
          <w:w w:val="90"/>
          <w:sz w:val="56"/>
        </w:rPr>
        <w:t>中国教育技术协会微格教学专业委员会</w:t>
      </w:r>
    </w:p>
    <w:p w:rsidR="008A6418" w:rsidRDefault="008A6418" w:rsidP="008A6418">
      <w:pPr>
        <w:pStyle w:val="a3"/>
        <w:autoSpaceDE/>
        <w:autoSpaceDN/>
        <w:spacing w:before="17"/>
        <w:ind w:left="0"/>
        <w:rPr>
          <w:rFonts w:ascii="Times New Roman" w:eastAsia="宋体" w:hAnsi="Times New Roman" w:cs="Times New Roman"/>
          <w:b/>
          <w:sz w:val="8"/>
        </w:rPr>
      </w:pPr>
    </w:p>
    <w:p w:rsidR="00162C75" w:rsidRDefault="008A6418" w:rsidP="00162C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关于</w:t>
      </w:r>
      <w:r w:rsidR="00CF1AEF"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举办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</w:t>
      </w:r>
      <w:r w:rsidR="00013243">
        <w:rPr>
          <w:rFonts w:ascii="方正小标宋简体" w:eastAsia="方正小标宋简体" w:hAnsi="方正小标宋简体" w:cs="方正小标宋简体" w:hint="eastAsia"/>
          <w:sz w:val="32"/>
          <w:szCs w:val="32"/>
        </w:rPr>
        <w:t>生物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微格教学论坛暨第十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二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届</w:t>
      </w:r>
    </w:p>
    <w:p w:rsidR="00734A90" w:rsidRDefault="008A6418" w:rsidP="00162C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“华文”</w:t>
      </w:r>
      <w:r w:rsidR="00162C75">
        <w:rPr>
          <w:rFonts w:ascii="方正小标宋简体" w:eastAsia="方正小标宋简体" w:hAnsi="方正小标宋简体" w:cs="方正小标宋简体" w:hint="eastAsia"/>
          <w:sz w:val="32"/>
          <w:szCs w:val="32"/>
        </w:rPr>
        <w:t>高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校</w:t>
      </w:r>
      <w:r w:rsidR="00013243"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生物</w:t>
      </w:r>
      <w:r w:rsidR="00E41B90"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教育</w:t>
      </w:r>
      <w:r w:rsidR="007A5E57"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专业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师范生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  <w:lang w:val="en-US"/>
        </w:rPr>
        <w:t>教学技能测试与</w:t>
      </w:r>
      <w:r w:rsidRPr="00CF1AEF">
        <w:rPr>
          <w:rFonts w:ascii="方正小标宋简体" w:eastAsia="方正小标宋简体" w:hAnsi="方正小标宋简体" w:cs="方正小标宋简体" w:hint="eastAsia"/>
          <w:sz w:val="32"/>
          <w:szCs w:val="32"/>
        </w:rPr>
        <w:t>交流展示活动</w:t>
      </w:r>
    </w:p>
    <w:p w:rsidR="008A6418" w:rsidRDefault="00734A90" w:rsidP="00162C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（预告）</w:t>
      </w:r>
    </w:p>
    <w:p w:rsidR="00734A90" w:rsidRPr="00CF1AEF" w:rsidRDefault="00734A90" w:rsidP="00162C75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A6418" w:rsidRPr="00734A90" w:rsidRDefault="008A6418" w:rsidP="008A6418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sz w:val="36"/>
          <w:szCs w:val="36"/>
        </w:rPr>
      </w:pPr>
      <w:r w:rsidRPr="00734A90">
        <w:rPr>
          <w:rFonts w:ascii="仿宋_GB2312" w:eastAsia="仿宋_GB2312" w:hAnsi="仿宋_GB2312" w:cs="仿宋_GB2312" w:hint="eastAsia"/>
          <w:b/>
          <w:sz w:val="36"/>
          <w:szCs w:val="36"/>
        </w:rPr>
        <w:t>各会员单位及有关高校：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  <w:lang w:val="en-US"/>
        </w:rPr>
      </w:pPr>
      <w:r>
        <w:rPr>
          <w:rFonts w:ascii="仿宋" w:eastAsia="仿宋" w:hAnsi="仿宋" w:cs="仿宋_GB2312" w:hint="eastAsia"/>
          <w:sz w:val="30"/>
          <w:szCs w:val="30"/>
          <w:lang w:val="en-US"/>
        </w:rPr>
        <w:t>中国教育技术协会微格教学专业委员会决定举办2023年</w:t>
      </w:r>
      <w:r w:rsidR="00013243">
        <w:rPr>
          <w:rFonts w:ascii="仿宋" w:eastAsia="仿宋" w:hAnsi="仿宋" w:cs="仿宋_GB2312" w:hint="eastAsia"/>
          <w:sz w:val="30"/>
          <w:szCs w:val="30"/>
          <w:lang w:val="en-US"/>
        </w:rPr>
        <w:t>生物</w:t>
      </w:r>
      <w:r w:rsidR="00AE4A0F">
        <w:rPr>
          <w:rFonts w:ascii="仿宋" w:eastAsia="仿宋" w:hAnsi="仿宋" w:cs="仿宋_GB2312" w:hint="eastAsia"/>
          <w:sz w:val="30"/>
          <w:szCs w:val="30"/>
          <w:lang w:val="en-US"/>
        </w:rPr>
        <w:t>教育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微格教学论坛暨第十二届“华文”</w:t>
      </w:r>
      <w:r w:rsidR="00075CAB">
        <w:rPr>
          <w:rFonts w:ascii="仿宋" w:eastAsia="仿宋" w:hAnsi="仿宋" w:cs="仿宋_GB2312" w:hint="eastAsia"/>
          <w:sz w:val="30"/>
          <w:szCs w:val="30"/>
          <w:lang w:val="en-US"/>
        </w:rPr>
        <w:t>高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校</w:t>
      </w:r>
      <w:r w:rsidR="00013243">
        <w:rPr>
          <w:rFonts w:ascii="仿宋" w:eastAsia="仿宋" w:hAnsi="仿宋" w:cs="仿宋_GB2312" w:hint="eastAsia"/>
          <w:sz w:val="30"/>
          <w:szCs w:val="30"/>
          <w:lang w:val="en-US"/>
        </w:rPr>
        <w:t>生物</w:t>
      </w:r>
      <w:r w:rsidR="00AE4A0F">
        <w:rPr>
          <w:rFonts w:ascii="仿宋" w:eastAsia="仿宋" w:hAnsi="仿宋" w:cs="仿宋_GB2312" w:hint="eastAsia"/>
          <w:sz w:val="30"/>
          <w:szCs w:val="30"/>
          <w:lang w:val="en-US"/>
        </w:rPr>
        <w:t>教育</w:t>
      </w:r>
      <w:r w:rsidR="00C265B2">
        <w:rPr>
          <w:rFonts w:ascii="仿宋" w:eastAsia="仿宋" w:hAnsi="仿宋" w:cs="仿宋_GB2312" w:hint="eastAsia"/>
          <w:sz w:val="30"/>
          <w:szCs w:val="30"/>
          <w:lang w:val="en-US"/>
        </w:rPr>
        <w:t>师范生</w:t>
      </w:r>
      <w:r w:rsidR="00013243">
        <w:rPr>
          <w:rFonts w:ascii="仿宋" w:eastAsia="仿宋" w:hAnsi="仿宋" w:cs="仿宋_GB2312" w:hint="eastAsia"/>
          <w:sz w:val="30"/>
          <w:szCs w:val="30"/>
          <w:lang w:val="en-US"/>
        </w:rPr>
        <w:t>微格</w:t>
      </w:r>
      <w:r w:rsidR="00C265B2">
        <w:rPr>
          <w:rFonts w:ascii="仿宋" w:eastAsia="仿宋" w:hAnsi="仿宋" w:cs="仿宋_GB2312" w:hint="eastAsia"/>
          <w:sz w:val="30"/>
          <w:szCs w:val="30"/>
          <w:lang w:val="en-US"/>
        </w:rPr>
        <w:t>教学技能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测试与交流展示活动。现将有关事项</w:t>
      </w:r>
      <w:r w:rsidR="00734A90">
        <w:rPr>
          <w:rFonts w:ascii="仿宋" w:eastAsia="仿宋" w:hAnsi="仿宋" w:cs="仿宋_GB2312" w:hint="eastAsia"/>
          <w:sz w:val="30"/>
          <w:szCs w:val="30"/>
          <w:lang w:val="en-US"/>
        </w:rPr>
        <w:t>预告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如下：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一、活动组织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主办单位：中国教育技术协会微格教学专业委员会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color w:val="000000" w:themeColor="text1"/>
          <w:sz w:val="30"/>
          <w:szCs w:val="30"/>
          <w:lang w:val="en-US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承办单位：</w:t>
      </w:r>
      <w:r w:rsidR="00013243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江西师范大学</w:t>
      </w:r>
    </w:p>
    <w:p w:rsidR="00585B47" w:rsidRPr="00585B47" w:rsidRDefault="00585B47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color w:val="000000" w:themeColor="text1"/>
          <w:sz w:val="30"/>
          <w:szCs w:val="30"/>
          <w:lang w:val="en-US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执行单位：</w:t>
      </w:r>
      <w:r w:rsidR="00013243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江西师范大学生命科学学院</w:t>
      </w:r>
    </w:p>
    <w:p w:rsidR="008A6418" w:rsidRDefault="008A6418" w:rsidP="008A6418">
      <w:pPr>
        <w:numPr>
          <w:ilvl w:val="0"/>
          <w:numId w:val="1"/>
        </w:numPr>
        <w:adjustRightInd w:val="0"/>
        <w:snapToGrid w:val="0"/>
        <w:spacing w:line="360" w:lineRule="exact"/>
        <w:ind w:firstLineChars="200" w:firstLine="600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活动主题及时间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  <w:lang w:val="en-US"/>
        </w:rPr>
      </w:pPr>
      <w:r>
        <w:rPr>
          <w:rFonts w:ascii="仿宋" w:eastAsia="仿宋" w:hAnsi="仿宋" w:cs="仿宋_GB2312" w:hint="eastAsia"/>
          <w:sz w:val="30"/>
          <w:szCs w:val="30"/>
          <w:lang w:val="en-US"/>
        </w:rPr>
        <w:t>主题：1.</w:t>
      </w:r>
      <w:r w:rsidR="00013243">
        <w:rPr>
          <w:rFonts w:ascii="仿宋" w:eastAsia="仿宋" w:hAnsi="仿宋" w:cs="仿宋_GB2312" w:hint="eastAsia"/>
          <w:sz w:val="30"/>
          <w:szCs w:val="30"/>
          <w:lang w:val="en-US"/>
        </w:rPr>
        <w:t>生物</w:t>
      </w:r>
      <w:r w:rsidR="00E41B90">
        <w:rPr>
          <w:rFonts w:ascii="仿宋" w:eastAsia="仿宋" w:hAnsi="仿宋" w:cs="仿宋_GB2312" w:hint="eastAsia"/>
          <w:sz w:val="30"/>
          <w:szCs w:val="30"/>
          <w:lang w:val="en-US"/>
        </w:rPr>
        <w:t>教育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微格教学论坛；2.</w:t>
      </w:r>
      <w:r w:rsidRPr="008A6418">
        <w:rPr>
          <w:rFonts w:ascii="仿宋" w:eastAsia="仿宋" w:hAnsi="仿宋" w:cs="仿宋_GB2312" w:hint="eastAsia"/>
          <w:sz w:val="30"/>
          <w:szCs w:val="30"/>
          <w:lang w:val="en-US"/>
        </w:rPr>
        <w:t xml:space="preserve"> 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教学片段设计与</w:t>
      </w:r>
      <w:r w:rsidR="006C315D" w:rsidRPr="00734A90">
        <w:rPr>
          <w:rFonts w:ascii="仿宋" w:eastAsia="仿宋" w:hAnsi="仿宋" w:cs="仿宋_GB2312" w:hint="eastAsia"/>
          <w:color w:val="FF0000"/>
          <w:sz w:val="30"/>
          <w:szCs w:val="30"/>
          <w:lang w:val="en-US"/>
        </w:rPr>
        <w:t>现场</w:t>
      </w:r>
      <w:r w:rsidRPr="00734A90">
        <w:rPr>
          <w:rFonts w:ascii="仿宋" w:eastAsia="仿宋" w:hAnsi="仿宋" w:cs="仿宋_GB2312" w:hint="eastAsia"/>
          <w:color w:val="FF0000"/>
          <w:sz w:val="30"/>
          <w:szCs w:val="30"/>
          <w:lang w:val="en-US"/>
        </w:rPr>
        <w:t>教学</w:t>
      </w:r>
      <w:r w:rsidR="006C315D" w:rsidRPr="00734A90">
        <w:rPr>
          <w:rFonts w:ascii="仿宋" w:eastAsia="仿宋" w:hAnsi="仿宋" w:cs="仿宋_GB2312" w:hint="eastAsia"/>
          <w:color w:val="FF0000"/>
          <w:sz w:val="30"/>
          <w:szCs w:val="30"/>
          <w:lang w:val="en-US"/>
        </w:rPr>
        <w:t>展示</w:t>
      </w:r>
      <w:r w:rsidR="006C315D">
        <w:rPr>
          <w:rFonts w:ascii="仿宋" w:eastAsia="仿宋" w:hAnsi="仿宋" w:cs="仿宋_GB2312" w:hint="eastAsia"/>
          <w:sz w:val="30"/>
          <w:szCs w:val="30"/>
          <w:lang w:val="en-US"/>
        </w:rPr>
        <w:t>。</w:t>
      </w:r>
    </w:p>
    <w:p w:rsidR="00013243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color w:val="000000" w:themeColor="text1"/>
          <w:sz w:val="30"/>
          <w:szCs w:val="30"/>
          <w:lang w:val="en-US"/>
        </w:rPr>
      </w:pPr>
      <w:r>
        <w:rPr>
          <w:rFonts w:ascii="仿宋" w:eastAsia="仿宋" w:hAnsi="仿宋" w:cs="仿宋_GB2312" w:hint="eastAsia"/>
          <w:sz w:val="30"/>
          <w:szCs w:val="30"/>
          <w:lang w:val="en-US"/>
        </w:rPr>
        <w:t>时间：</w:t>
      </w:r>
      <w:r w:rsidR="00013243">
        <w:rPr>
          <w:rFonts w:ascii="仿宋" w:eastAsia="仿宋" w:hAnsi="仿宋" w:cs="仿宋_GB2312" w:hint="eastAsia"/>
          <w:sz w:val="30"/>
          <w:szCs w:val="30"/>
          <w:lang w:val="en-US"/>
        </w:rPr>
        <w:t>2023年</w:t>
      </w:r>
      <w:r w:rsidR="00013243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10</w:t>
      </w:r>
      <w:r w:rsidR="00013243" w:rsidRPr="00ED4D2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月</w:t>
      </w:r>
      <w:r w:rsidR="00013243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22</w:t>
      </w:r>
      <w:r w:rsidR="00013243" w:rsidRPr="00ED4D2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日—</w:t>
      </w:r>
      <w:r w:rsidR="00013243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25</w:t>
      </w:r>
      <w:r w:rsidR="00013243" w:rsidRPr="00ED4D2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日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。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1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0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月2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2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日报到，2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3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日微格教学技能测试。2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4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日微格教学论坛，2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5</w:t>
      </w:r>
      <w:r w:rsidR="000D77B8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日闭幕式。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三、参与人员</w:t>
      </w:r>
      <w:bookmarkStart w:id="0" w:name="_GoBack"/>
      <w:bookmarkEnd w:id="0"/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（一）对象：</w:t>
      </w:r>
      <w:r w:rsidR="00013243">
        <w:rPr>
          <w:rFonts w:ascii="仿宋" w:eastAsia="仿宋" w:hAnsi="仿宋" w:cs="仿宋_GB2312" w:hint="eastAsia"/>
          <w:sz w:val="30"/>
          <w:szCs w:val="30"/>
          <w:lang w:val="en-US"/>
        </w:rPr>
        <w:t>生物</w:t>
      </w:r>
      <w:r w:rsidR="00E41B90">
        <w:rPr>
          <w:rFonts w:ascii="仿宋" w:eastAsia="仿宋" w:hAnsi="仿宋" w:cs="仿宋_GB2312" w:hint="eastAsia"/>
          <w:sz w:val="30"/>
          <w:szCs w:val="30"/>
          <w:lang w:val="en-US"/>
        </w:rPr>
        <w:t>教育</w:t>
      </w:r>
      <w:r>
        <w:rPr>
          <w:rFonts w:ascii="仿宋" w:eastAsia="仿宋" w:hAnsi="仿宋" w:cs="仿宋_GB2312" w:hint="eastAsia"/>
          <w:sz w:val="30"/>
          <w:szCs w:val="30"/>
        </w:rPr>
        <w:t>专业专科生、本科生及指导教师。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  <w:lang w:val="en-US"/>
        </w:rPr>
      </w:pPr>
      <w:r>
        <w:rPr>
          <w:rFonts w:ascii="仿宋" w:eastAsia="仿宋" w:hAnsi="仿宋" w:cs="仿宋_GB2312" w:hint="eastAsia"/>
          <w:sz w:val="30"/>
          <w:szCs w:val="30"/>
        </w:rPr>
        <w:t>（二）名额：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每个学校的学生人数不能超过</w:t>
      </w:r>
      <w:r w:rsidR="00D956CB" w:rsidRPr="00CF1AEF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6</w:t>
      </w:r>
      <w:r w:rsidRPr="00CF1AEF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名，</w:t>
      </w:r>
      <w:r w:rsidR="00C265B2" w:rsidRPr="00CF1AEF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领队</w:t>
      </w:r>
      <w:r w:rsidRPr="00CF1AEF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教师</w:t>
      </w:r>
      <w:r w:rsidR="00C265B2" w:rsidRPr="00CF1AEF">
        <w:rPr>
          <w:rFonts w:ascii="仿宋" w:eastAsia="仿宋" w:hAnsi="仿宋" w:cs="仿宋_GB2312" w:hint="eastAsia"/>
          <w:color w:val="000000" w:themeColor="text1"/>
          <w:sz w:val="30"/>
          <w:szCs w:val="30"/>
          <w:lang w:val="en-US"/>
        </w:rPr>
        <w:t>1名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。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黑体" w:eastAsia="黑体" w:hAnsi="黑体" w:cs="仿宋_GB2312"/>
          <w:bCs/>
          <w:sz w:val="30"/>
          <w:szCs w:val="30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四、活动内容</w:t>
      </w:r>
      <w:r w:rsidR="002405E6">
        <w:rPr>
          <w:rFonts w:ascii="黑体" w:eastAsia="黑体" w:hAnsi="黑体" w:cs="仿宋_GB2312" w:hint="eastAsia"/>
          <w:bCs/>
          <w:sz w:val="30"/>
          <w:szCs w:val="30"/>
        </w:rPr>
        <w:t xml:space="preserve">  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选题来源：</w:t>
      </w:r>
      <w:r w:rsidR="00013243">
        <w:rPr>
          <w:rFonts w:ascii="仿宋" w:eastAsia="仿宋" w:hAnsi="仿宋" w:cs="仿宋" w:hint="eastAsia"/>
          <w:bCs/>
          <w:sz w:val="30"/>
          <w:szCs w:val="30"/>
        </w:rPr>
        <w:t>小学、</w:t>
      </w:r>
      <w:r w:rsidR="00E41B90">
        <w:rPr>
          <w:rFonts w:ascii="仿宋" w:eastAsia="仿宋" w:hAnsi="仿宋" w:cs="仿宋"/>
          <w:bCs/>
          <w:sz w:val="30"/>
          <w:szCs w:val="30"/>
        </w:rPr>
        <w:t>初中、高中</w:t>
      </w:r>
      <w:r w:rsidR="00013243">
        <w:rPr>
          <w:rFonts w:ascii="仿宋" w:eastAsia="仿宋" w:hAnsi="仿宋" w:cs="仿宋" w:hint="eastAsia"/>
          <w:bCs/>
          <w:sz w:val="30"/>
          <w:szCs w:val="30"/>
        </w:rPr>
        <w:t>生物</w:t>
      </w:r>
      <w:r>
        <w:rPr>
          <w:rFonts w:ascii="仿宋" w:eastAsia="仿宋" w:hAnsi="仿宋" w:cs="仿宋" w:hint="eastAsia"/>
          <w:sz w:val="30"/>
          <w:szCs w:val="30"/>
        </w:rPr>
        <w:t>教材内容</w:t>
      </w:r>
      <w:r w:rsidR="00734A90">
        <w:rPr>
          <w:rFonts w:ascii="仿宋" w:eastAsia="仿宋" w:hAnsi="仿宋" w:cs="仿宋" w:hint="eastAsia"/>
          <w:sz w:val="30"/>
          <w:szCs w:val="30"/>
        </w:rPr>
        <w:t>。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"/>
          <w:sz w:val="30"/>
          <w:szCs w:val="30"/>
          <w:lang w:val="en-US"/>
        </w:rPr>
      </w:pPr>
      <w:r>
        <w:rPr>
          <w:rFonts w:ascii="黑体" w:eastAsia="黑体" w:hAnsi="黑体" w:cs="仿宋_GB2312" w:hint="eastAsia"/>
          <w:bCs/>
          <w:sz w:val="30"/>
          <w:szCs w:val="30"/>
        </w:rPr>
        <w:t>五、活动方式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  <w:lang w:val="en-US"/>
        </w:rPr>
      </w:pPr>
      <w:r>
        <w:rPr>
          <w:rFonts w:ascii="仿宋" w:eastAsia="仿宋" w:hAnsi="仿宋" w:cs="仿宋_GB2312" w:hint="eastAsia"/>
          <w:sz w:val="30"/>
          <w:szCs w:val="30"/>
          <w:lang w:val="en-US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.教学片段设计测试：</w:t>
      </w:r>
      <w:r w:rsidR="00CF1AEF">
        <w:rPr>
          <w:rFonts w:ascii="仿宋" w:eastAsia="仿宋" w:hAnsi="仿宋" w:cs="仿宋_GB2312" w:hint="eastAsia"/>
          <w:sz w:val="30"/>
          <w:szCs w:val="30"/>
        </w:rPr>
        <w:t>评委</w:t>
      </w:r>
      <w:r>
        <w:rPr>
          <w:rFonts w:ascii="仿宋" w:eastAsia="仿宋" w:hAnsi="仿宋" w:cs="仿宋_GB2312" w:hint="eastAsia"/>
          <w:sz w:val="30"/>
          <w:szCs w:val="30"/>
        </w:rPr>
        <w:t>通过对</w:t>
      </w:r>
      <w:r w:rsidR="000563C5">
        <w:rPr>
          <w:rFonts w:ascii="仿宋" w:eastAsia="仿宋" w:hAnsi="仿宋" w:cs="仿宋_GB2312" w:hint="eastAsia"/>
          <w:sz w:val="30"/>
          <w:szCs w:val="30"/>
        </w:rPr>
        <w:t>选手提交的教学片段设计文稿进行测试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  <w:lang w:val="en-US"/>
        </w:rPr>
        <w:t>2.</w:t>
      </w:r>
      <w:r w:rsidR="006C315D">
        <w:rPr>
          <w:rFonts w:ascii="仿宋" w:eastAsia="仿宋" w:hAnsi="仿宋" w:cs="仿宋_GB2312" w:hint="eastAsia"/>
          <w:sz w:val="30"/>
          <w:szCs w:val="30"/>
        </w:rPr>
        <w:t>现场</w:t>
      </w:r>
      <w:r>
        <w:rPr>
          <w:rFonts w:ascii="仿宋" w:eastAsia="仿宋" w:hAnsi="仿宋" w:cs="仿宋_GB2312" w:hint="eastAsia"/>
          <w:sz w:val="30"/>
          <w:szCs w:val="30"/>
        </w:rPr>
        <w:t>教学</w:t>
      </w:r>
      <w:r w:rsidR="006C315D">
        <w:rPr>
          <w:rFonts w:ascii="仿宋" w:eastAsia="仿宋" w:hAnsi="仿宋" w:cs="仿宋_GB2312" w:hint="eastAsia"/>
          <w:sz w:val="30"/>
          <w:szCs w:val="30"/>
        </w:rPr>
        <w:t>技能</w:t>
      </w:r>
      <w:r>
        <w:rPr>
          <w:rFonts w:ascii="仿宋" w:eastAsia="仿宋" w:hAnsi="仿宋" w:cs="仿宋_GB2312" w:hint="eastAsia"/>
          <w:sz w:val="30"/>
          <w:szCs w:val="30"/>
        </w:rPr>
        <w:t>测试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：</w:t>
      </w:r>
      <w:r w:rsidR="00CF1AEF">
        <w:rPr>
          <w:rFonts w:ascii="仿宋" w:eastAsia="仿宋" w:hAnsi="仿宋" w:cs="仿宋_GB2312" w:hint="eastAsia"/>
          <w:sz w:val="30"/>
          <w:szCs w:val="30"/>
        </w:rPr>
        <w:t>评委</w:t>
      </w:r>
      <w:r>
        <w:rPr>
          <w:rFonts w:ascii="仿宋" w:eastAsia="仿宋" w:hAnsi="仿宋" w:cs="仿宋_GB2312" w:hint="eastAsia"/>
          <w:sz w:val="30"/>
          <w:szCs w:val="30"/>
        </w:rPr>
        <w:t>通过观摩选手基于</w:t>
      </w:r>
      <w:r w:rsidR="006C315D">
        <w:rPr>
          <w:rFonts w:ascii="仿宋" w:eastAsia="仿宋" w:hAnsi="仿宋" w:cs="仿宋_GB2312" w:hint="eastAsia"/>
          <w:sz w:val="30"/>
          <w:szCs w:val="30"/>
        </w:rPr>
        <w:t>现场</w:t>
      </w:r>
      <w:r w:rsidR="00013243">
        <w:rPr>
          <w:rFonts w:ascii="仿宋" w:eastAsia="仿宋" w:hAnsi="仿宋" w:cs="仿宋_GB2312" w:hint="eastAsia"/>
          <w:sz w:val="30"/>
          <w:szCs w:val="30"/>
        </w:rPr>
        <w:t>生物</w:t>
      </w:r>
      <w:r w:rsidR="00E41B90">
        <w:rPr>
          <w:rFonts w:ascii="仿宋" w:eastAsia="仿宋" w:hAnsi="仿宋" w:cs="仿宋_GB2312" w:hint="eastAsia"/>
          <w:sz w:val="30"/>
          <w:szCs w:val="30"/>
        </w:rPr>
        <w:t>微格</w:t>
      </w:r>
      <w:r>
        <w:rPr>
          <w:rFonts w:ascii="仿宋" w:eastAsia="仿宋" w:hAnsi="仿宋" w:cs="仿宋_GB2312" w:hint="eastAsia"/>
          <w:sz w:val="30"/>
          <w:szCs w:val="30"/>
        </w:rPr>
        <w:t>教学</w:t>
      </w:r>
      <w:r w:rsidR="006C315D">
        <w:rPr>
          <w:rFonts w:ascii="仿宋" w:eastAsia="仿宋" w:hAnsi="仿宋" w:cs="仿宋_GB2312" w:hint="eastAsia"/>
          <w:sz w:val="30"/>
          <w:szCs w:val="30"/>
        </w:rPr>
        <w:t>技能</w:t>
      </w:r>
      <w:r w:rsidR="000563C5">
        <w:rPr>
          <w:rFonts w:ascii="仿宋" w:eastAsia="仿宋" w:hAnsi="仿宋" w:cs="仿宋_GB2312" w:hint="eastAsia"/>
          <w:sz w:val="30"/>
          <w:szCs w:val="30"/>
        </w:rPr>
        <w:t>测试</w:t>
      </w:r>
      <w:r>
        <w:rPr>
          <w:rFonts w:ascii="仿宋" w:eastAsia="仿宋" w:hAnsi="仿宋" w:cs="仿宋_GB2312" w:hint="eastAsia"/>
          <w:sz w:val="30"/>
          <w:szCs w:val="30"/>
        </w:rPr>
        <w:t>。选手必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须</w:t>
      </w:r>
      <w:r>
        <w:rPr>
          <w:rFonts w:ascii="仿宋" w:eastAsia="仿宋" w:hAnsi="仿宋" w:cs="仿宋_GB2312" w:hint="eastAsia"/>
          <w:sz w:val="30"/>
          <w:szCs w:val="30"/>
        </w:rPr>
        <w:t>用上传的“教学片段设计文稿”的</w:t>
      </w:r>
      <w:r w:rsidR="00D956CB">
        <w:rPr>
          <w:rFonts w:ascii="仿宋" w:eastAsia="仿宋" w:hAnsi="仿宋" w:cs="仿宋_GB2312" w:hint="eastAsia"/>
          <w:sz w:val="30"/>
          <w:szCs w:val="30"/>
        </w:rPr>
        <w:t>内容进行</w:t>
      </w:r>
      <w:r w:rsidR="006C315D">
        <w:rPr>
          <w:rFonts w:ascii="仿宋" w:eastAsia="仿宋" w:hAnsi="仿宋" w:cs="仿宋_GB2312" w:hint="eastAsia"/>
          <w:sz w:val="30"/>
          <w:szCs w:val="30"/>
          <w:lang w:val="en-US"/>
        </w:rPr>
        <w:t>现场</w:t>
      </w:r>
      <w:r>
        <w:rPr>
          <w:rFonts w:ascii="仿宋" w:eastAsia="仿宋" w:hAnsi="仿宋" w:cs="仿宋_GB2312" w:hint="eastAsia"/>
          <w:sz w:val="30"/>
          <w:szCs w:val="30"/>
        </w:rPr>
        <w:t>教学</w:t>
      </w:r>
      <w:r w:rsidR="006C315D">
        <w:rPr>
          <w:rFonts w:ascii="仿宋" w:eastAsia="仿宋" w:hAnsi="仿宋" w:cs="仿宋_GB2312" w:hint="eastAsia"/>
          <w:sz w:val="30"/>
          <w:szCs w:val="30"/>
        </w:rPr>
        <w:t>展示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8A6418" w:rsidRDefault="008A6418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教学</w:t>
      </w:r>
      <w:r w:rsidR="006C315D">
        <w:rPr>
          <w:rFonts w:ascii="仿宋" w:eastAsia="仿宋" w:hAnsi="仿宋" w:cs="仿宋_GB2312" w:hint="eastAsia"/>
          <w:sz w:val="30"/>
          <w:szCs w:val="30"/>
        </w:rPr>
        <w:t>技能</w:t>
      </w:r>
      <w:r>
        <w:rPr>
          <w:rFonts w:ascii="仿宋" w:eastAsia="仿宋" w:hAnsi="仿宋" w:cs="仿宋_GB2312" w:hint="eastAsia"/>
          <w:sz w:val="30"/>
          <w:szCs w:val="30"/>
        </w:rPr>
        <w:t>测试内容包括三个环节，共13分钟：说教学设计思路、</w:t>
      </w:r>
      <w:r w:rsidR="006C315D">
        <w:rPr>
          <w:rFonts w:ascii="仿宋" w:eastAsia="仿宋" w:hAnsi="仿宋" w:cs="仿宋_GB2312" w:hint="eastAsia"/>
          <w:sz w:val="30"/>
          <w:szCs w:val="30"/>
        </w:rPr>
        <w:t>现场</w:t>
      </w:r>
      <w:r>
        <w:rPr>
          <w:rFonts w:ascii="仿宋" w:eastAsia="仿宋" w:hAnsi="仿宋" w:cs="仿宋_GB2312" w:hint="eastAsia"/>
          <w:sz w:val="30"/>
          <w:szCs w:val="30"/>
        </w:rPr>
        <w:t>教学</w:t>
      </w:r>
      <w:r w:rsidR="006C315D">
        <w:rPr>
          <w:rFonts w:ascii="仿宋" w:eastAsia="仿宋" w:hAnsi="仿宋" w:cs="仿宋_GB2312" w:hint="eastAsia"/>
          <w:sz w:val="30"/>
          <w:szCs w:val="30"/>
        </w:rPr>
        <w:t>展示</w:t>
      </w:r>
      <w:r>
        <w:rPr>
          <w:rFonts w:ascii="仿宋" w:eastAsia="仿宋" w:hAnsi="仿宋" w:cs="仿宋_GB2312" w:hint="eastAsia"/>
          <w:sz w:val="30"/>
          <w:szCs w:val="30"/>
        </w:rPr>
        <w:t>和</w:t>
      </w:r>
      <w:r w:rsidR="006C315D">
        <w:rPr>
          <w:rFonts w:ascii="仿宋" w:eastAsia="仿宋" w:hAnsi="仿宋" w:cs="仿宋_GB2312" w:hint="eastAsia"/>
          <w:sz w:val="30"/>
          <w:szCs w:val="30"/>
        </w:rPr>
        <w:t>答辩</w:t>
      </w:r>
      <w:r>
        <w:rPr>
          <w:rFonts w:ascii="仿宋" w:eastAsia="仿宋" w:hAnsi="仿宋" w:cs="仿宋_GB2312" w:hint="eastAsia"/>
          <w:sz w:val="30"/>
          <w:szCs w:val="30"/>
        </w:rPr>
        <w:t>。说教学</w:t>
      </w:r>
      <w:r w:rsidR="006C315D">
        <w:rPr>
          <w:rFonts w:ascii="仿宋" w:eastAsia="仿宋" w:hAnsi="仿宋" w:cs="仿宋_GB2312" w:hint="eastAsia"/>
          <w:sz w:val="30"/>
          <w:szCs w:val="30"/>
        </w:rPr>
        <w:t>片段</w:t>
      </w:r>
      <w:r>
        <w:rPr>
          <w:rFonts w:ascii="仿宋" w:eastAsia="仿宋" w:hAnsi="仿宋" w:cs="仿宋_GB2312" w:hint="eastAsia"/>
          <w:sz w:val="30"/>
          <w:szCs w:val="30"/>
        </w:rPr>
        <w:t>设计思路（</w:t>
      </w:r>
      <w:r w:rsidR="006C315D">
        <w:rPr>
          <w:rFonts w:ascii="仿宋" w:eastAsia="仿宋" w:hAnsi="仿宋" w:cs="仿宋_GB2312" w:hint="eastAsia"/>
          <w:sz w:val="30"/>
          <w:szCs w:val="30"/>
        </w:rPr>
        <w:t>3</w:t>
      </w:r>
      <w:r>
        <w:rPr>
          <w:rFonts w:ascii="仿宋" w:eastAsia="仿宋" w:hAnsi="仿宋" w:cs="仿宋_GB2312" w:hint="eastAsia"/>
          <w:sz w:val="30"/>
          <w:szCs w:val="30"/>
        </w:rPr>
        <w:t>分钟）和</w:t>
      </w:r>
      <w:r w:rsidR="006C315D">
        <w:rPr>
          <w:rFonts w:ascii="仿宋" w:eastAsia="仿宋" w:hAnsi="仿宋" w:cs="仿宋_GB2312" w:hint="eastAsia"/>
          <w:sz w:val="30"/>
          <w:szCs w:val="30"/>
        </w:rPr>
        <w:t>现场</w:t>
      </w:r>
      <w:r>
        <w:rPr>
          <w:rFonts w:ascii="仿宋" w:eastAsia="仿宋" w:hAnsi="仿宋" w:cs="仿宋_GB2312" w:hint="eastAsia"/>
          <w:sz w:val="30"/>
          <w:szCs w:val="30"/>
        </w:rPr>
        <w:t>展示教学（8分钟）</w:t>
      </w:r>
      <w:r w:rsidR="00CF1AEF">
        <w:rPr>
          <w:rFonts w:ascii="仿宋" w:eastAsia="仿宋" w:hAnsi="仿宋" w:cs="仿宋_GB2312" w:hint="eastAsia"/>
          <w:sz w:val="30"/>
          <w:szCs w:val="30"/>
        </w:rPr>
        <w:t>，以上二项共</w:t>
      </w:r>
      <w:r>
        <w:rPr>
          <w:rFonts w:ascii="仿宋" w:eastAsia="仿宋" w:hAnsi="仿宋" w:cs="仿宋_GB2312" w:hint="eastAsia"/>
          <w:sz w:val="30"/>
          <w:szCs w:val="30"/>
        </w:rPr>
        <w:t>1</w:t>
      </w:r>
      <w:r w:rsidR="006C315D">
        <w:rPr>
          <w:rFonts w:ascii="仿宋" w:eastAsia="仿宋" w:hAnsi="仿宋" w:cs="仿宋_GB2312" w:hint="eastAsia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分钟</w:t>
      </w:r>
      <w:r w:rsidR="00156646">
        <w:rPr>
          <w:rFonts w:ascii="仿宋" w:eastAsia="仿宋" w:hAnsi="仿宋" w:cs="仿宋_GB2312" w:hint="eastAsia"/>
          <w:sz w:val="30"/>
          <w:szCs w:val="30"/>
        </w:rPr>
        <w:t>，可以打通使用</w:t>
      </w:r>
      <w:r w:rsidR="00CF1AEF">
        <w:rPr>
          <w:rFonts w:ascii="仿宋" w:eastAsia="仿宋" w:hAnsi="仿宋" w:cs="仿宋_GB2312" w:hint="eastAsia"/>
          <w:sz w:val="30"/>
          <w:szCs w:val="30"/>
        </w:rPr>
        <w:t>。</w:t>
      </w:r>
      <w:r w:rsidR="006C315D">
        <w:rPr>
          <w:rFonts w:ascii="仿宋" w:eastAsia="仿宋" w:hAnsi="仿宋" w:cs="仿宋_GB2312" w:hint="eastAsia"/>
          <w:sz w:val="30"/>
          <w:szCs w:val="30"/>
        </w:rPr>
        <w:t>答辩</w:t>
      </w:r>
      <w:r>
        <w:rPr>
          <w:rFonts w:ascii="仿宋" w:eastAsia="仿宋" w:hAnsi="仿宋" w:cs="仿宋_GB2312" w:hint="eastAsia"/>
          <w:sz w:val="30"/>
          <w:szCs w:val="30"/>
        </w:rPr>
        <w:t>是指</w:t>
      </w:r>
      <w:r w:rsidR="00156646">
        <w:rPr>
          <w:rFonts w:ascii="仿宋" w:eastAsia="仿宋" w:hAnsi="仿宋" w:cs="仿宋_GB2312" w:hint="eastAsia"/>
          <w:sz w:val="30"/>
          <w:szCs w:val="30"/>
        </w:rPr>
        <w:t>评委</w:t>
      </w:r>
      <w:r>
        <w:rPr>
          <w:rFonts w:ascii="仿宋" w:eastAsia="仿宋" w:hAnsi="仿宋" w:cs="仿宋_GB2312" w:hint="eastAsia"/>
          <w:sz w:val="30"/>
          <w:szCs w:val="30"/>
        </w:rPr>
        <w:t>根据选手的</w:t>
      </w:r>
      <w:r w:rsidR="006C315D">
        <w:rPr>
          <w:rFonts w:ascii="仿宋" w:eastAsia="仿宋" w:hAnsi="仿宋" w:cs="仿宋_GB2312" w:hint="eastAsia"/>
          <w:sz w:val="30"/>
          <w:szCs w:val="30"/>
        </w:rPr>
        <w:t>现场</w:t>
      </w:r>
      <w:r>
        <w:rPr>
          <w:rFonts w:ascii="仿宋" w:eastAsia="仿宋" w:hAnsi="仿宋" w:cs="仿宋_GB2312" w:hint="eastAsia"/>
          <w:sz w:val="30"/>
          <w:szCs w:val="30"/>
        </w:rPr>
        <w:t>教学过程和内容提问，选手即时回答，</w:t>
      </w:r>
      <w:r>
        <w:rPr>
          <w:rFonts w:ascii="仿宋" w:eastAsia="仿宋" w:hAnsi="仿宋" w:cs="仿宋_GB2312" w:hint="eastAsia"/>
          <w:sz w:val="30"/>
          <w:szCs w:val="30"/>
          <w:lang w:val="en-US"/>
        </w:rPr>
        <w:t>时</w:t>
      </w:r>
      <w:r w:rsidR="00D956CB">
        <w:rPr>
          <w:rFonts w:ascii="仿宋" w:eastAsia="仿宋" w:hAnsi="仿宋" w:cs="仿宋_GB2312" w:hint="eastAsia"/>
          <w:sz w:val="30"/>
          <w:szCs w:val="30"/>
          <w:lang w:val="en-US"/>
        </w:rPr>
        <w:t>长</w:t>
      </w:r>
      <w:r>
        <w:rPr>
          <w:rFonts w:ascii="仿宋" w:eastAsia="仿宋" w:hAnsi="仿宋" w:cs="仿宋_GB2312" w:hint="eastAsia"/>
          <w:sz w:val="30"/>
          <w:szCs w:val="30"/>
        </w:rPr>
        <w:t>不超过3分钟。</w:t>
      </w:r>
    </w:p>
    <w:p w:rsidR="00734A90" w:rsidRDefault="00734A90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具体</w:t>
      </w:r>
      <w:r>
        <w:rPr>
          <w:rFonts w:ascii="仿宋" w:eastAsia="仿宋" w:hAnsi="仿宋" w:cs="仿宋_GB2312"/>
          <w:sz w:val="30"/>
          <w:szCs w:val="30"/>
        </w:rPr>
        <w:t>日程安排和相关事项</w:t>
      </w:r>
      <w:r>
        <w:rPr>
          <w:rFonts w:ascii="仿宋" w:eastAsia="仿宋" w:hAnsi="仿宋" w:cs="仿宋_GB2312" w:hint="eastAsia"/>
          <w:sz w:val="30"/>
          <w:szCs w:val="30"/>
        </w:rPr>
        <w:t>，以</w:t>
      </w:r>
      <w:r>
        <w:rPr>
          <w:rFonts w:ascii="仿宋" w:eastAsia="仿宋" w:hAnsi="仿宋" w:cs="仿宋_GB2312"/>
          <w:sz w:val="30"/>
          <w:szCs w:val="30"/>
        </w:rPr>
        <w:t>正式通知</w:t>
      </w:r>
      <w:r>
        <w:rPr>
          <w:rFonts w:ascii="仿宋" w:eastAsia="仿宋" w:hAnsi="仿宋" w:cs="仿宋_GB2312" w:hint="eastAsia"/>
          <w:sz w:val="30"/>
          <w:szCs w:val="30"/>
        </w:rPr>
        <w:t>为准</w:t>
      </w:r>
      <w:r>
        <w:rPr>
          <w:rFonts w:ascii="仿宋" w:eastAsia="仿宋" w:hAnsi="仿宋" w:cs="仿宋_GB2312"/>
          <w:sz w:val="30"/>
          <w:szCs w:val="30"/>
        </w:rPr>
        <w:t>。</w:t>
      </w:r>
    </w:p>
    <w:p w:rsidR="00734A90" w:rsidRDefault="00734A90" w:rsidP="008A6418">
      <w:pPr>
        <w:adjustRightInd w:val="0"/>
        <w:snapToGrid w:val="0"/>
        <w:spacing w:line="36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请</w:t>
      </w:r>
      <w:r>
        <w:rPr>
          <w:rFonts w:ascii="仿宋" w:eastAsia="仿宋" w:hAnsi="仿宋" w:cs="仿宋_GB2312"/>
          <w:sz w:val="30"/>
          <w:szCs w:val="30"/>
        </w:rPr>
        <w:t>提前做好准备，请互相转告。</w:t>
      </w:r>
    </w:p>
    <w:p w:rsidR="008A6418" w:rsidRDefault="008A6418" w:rsidP="008A6418">
      <w:pPr>
        <w:adjustRightInd w:val="0"/>
        <w:snapToGrid w:val="0"/>
        <w:spacing w:line="560" w:lineRule="exact"/>
        <w:ind w:right="600"/>
        <w:jc w:val="center"/>
        <w:rPr>
          <w:rFonts w:ascii="仿宋_GB2312" w:eastAsia="仿宋_GB2312" w:hAnsi="仿宋_GB2312" w:cs="仿宋_GB2312"/>
          <w:sz w:val="30"/>
          <w:szCs w:val="30"/>
          <w:lang w:val="en-US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en-US"/>
        </w:rPr>
        <w:t xml:space="preserve">              </w:t>
      </w:r>
    </w:p>
    <w:p w:rsidR="008A6418" w:rsidRDefault="008A6418" w:rsidP="008A6418">
      <w:pPr>
        <w:adjustRightInd w:val="0"/>
        <w:snapToGrid w:val="0"/>
        <w:spacing w:line="560" w:lineRule="exact"/>
        <w:ind w:right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val="en-US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中国教育技术协会微格教学专业委员会</w:t>
      </w:r>
    </w:p>
    <w:p w:rsidR="007668E4" w:rsidRDefault="008A6418" w:rsidP="00734A90">
      <w:pPr>
        <w:adjustRightInd w:val="0"/>
        <w:snapToGrid w:val="0"/>
        <w:spacing w:line="560" w:lineRule="exact"/>
        <w:ind w:firstLineChars="2100" w:firstLine="6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</w:t>
      </w:r>
      <w:r w:rsidR="00E91DFE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E91DFE"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="00734A90">
        <w:rPr>
          <w:rFonts w:ascii="仿宋_GB2312" w:eastAsia="仿宋_GB2312" w:hAnsi="仿宋_GB2312" w:cs="仿宋_GB2312"/>
          <w:sz w:val="30"/>
          <w:szCs w:val="30"/>
          <w:lang w:val="en-US"/>
        </w:rPr>
        <w:t>26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7668E4" w:rsidSect="00531D19">
      <w:pgSz w:w="11910" w:h="16840"/>
      <w:pgMar w:top="1320" w:right="9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A2" w:rsidRDefault="00DB3CA2" w:rsidP="0084380F">
      <w:r>
        <w:separator/>
      </w:r>
    </w:p>
  </w:endnote>
  <w:endnote w:type="continuationSeparator" w:id="0">
    <w:p w:rsidR="00DB3CA2" w:rsidRDefault="00DB3CA2" w:rsidP="0084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A2" w:rsidRDefault="00DB3CA2" w:rsidP="0084380F">
      <w:r>
        <w:separator/>
      </w:r>
    </w:p>
  </w:footnote>
  <w:footnote w:type="continuationSeparator" w:id="0">
    <w:p w:rsidR="00DB3CA2" w:rsidRDefault="00DB3CA2" w:rsidP="0084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42997"/>
    <w:multiLevelType w:val="singleLevel"/>
    <w:tmpl w:val="12F429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40CA24"/>
    <w:multiLevelType w:val="singleLevel"/>
    <w:tmpl w:val="6540CA2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418"/>
    <w:rsid w:val="00013243"/>
    <w:rsid w:val="000563C5"/>
    <w:rsid w:val="00075CAB"/>
    <w:rsid w:val="000B5B3B"/>
    <w:rsid w:val="000D77B8"/>
    <w:rsid w:val="0010058F"/>
    <w:rsid w:val="001241EA"/>
    <w:rsid w:val="00127E61"/>
    <w:rsid w:val="00156646"/>
    <w:rsid w:val="00162C75"/>
    <w:rsid w:val="001B1902"/>
    <w:rsid w:val="001E7947"/>
    <w:rsid w:val="001F00E6"/>
    <w:rsid w:val="00217F9B"/>
    <w:rsid w:val="0022685E"/>
    <w:rsid w:val="002405E6"/>
    <w:rsid w:val="002964C4"/>
    <w:rsid w:val="00350393"/>
    <w:rsid w:val="0038509D"/>
    <w:rsid w:val="003E313C"/>
    <w:rsid w:val="0042339B"/>
    <w:rsid w:val="00424CA4"/>
    <w:rsid w:val="00454CF8"/>
    <w:rsid w:val="004B0ADC"/>
    <w:rsid w:val="004F4435"/>
    <w:rsid w:val="00530018"/>
    <w:rsid w:val="005331AD"/>
    <w:rsid w:val="00581864"/>
    <w:rsid w:val="00581C2A"/>
    <w:rsid w:val="00585B47"/>
    <w:rsid w:val="005A56BD"/>
    <w:rsid w:val="005F5F9B"/>
    <w:rsid w:val="00683153"/>
    <w:rsid w:val="006C315D"/>
    <w:rsid w:val="006F16E5"/>
    <w:rsid w:val="0072210B"/>
    <w:rsid w:val="007267C9"/>
    <w:rsid w:val="0072736A"/>
    <w:rsid w:val="00734A90"/>
    <w:rsid w:val="0074049A"/>
    <w:rsid w:val="0074736C"/>
    <w:rsid w:val="007668E4"/>
    <w:rsid w:val="00782741"/>
    <w:rsid w:val="007833D1"/>
    <w:rsid w:val="007A5E57"/>
    <w:rsid w:val="007B6759"/>
    <w:rsid w:val="007C4BEA"/>
    <w:rsid w:val="008010C4"/>
    <w:rsid w:val="0084380F"/>
    <w:rsid w:val="008A6418"/>
    <w:rsid w:val="00903339"/>
    <w:rsid w:val="009133C6"/>
    <w:rsid w:val="0097315E"/>
    <w:rsid w:val="009D59A5"/>
    <w:rsid w:val="009F07C4"/>
    <w:rsid w:val="00A108CB"/>
    <w:rsid w:val="00A23D40"/>
    <w:rsid w:val="00A75E0F"/>
    <w:rsid w:val="00A811F6"/>
    <w:rsid w:val="00A822D0"/>
    <w:rsid w:val="00A85920"/>
    <w:rsid w:val="00AE0039"/>
    <w:rsid w:val="00AE4A0F"/>
    <w:rsid w:val="00B5100C"/>
    <w:rsid w:val="00B52730"/>
    <w:rsid w:val="00B54A4A"/>
    <w:rsid w:val="00B8388A"/>
    <w:rsid w:val="00B85FCA"/>
    <w:rsid w:val="00B95E7A"/>
    <w:rsid w:val="00BB7E2C"/>
    <w:rsid w:val="00C265B2"/>
    <w:rsid w:val="00C52D81"/>
    <w:rsid w:val="00CC76CF"/>
    <w:rsid w:val="00CF1AEF"/>
    <w:rsid w:val="00D67FE7"/>
    <w:rsid w:val="00D956CB"/>
    <w:rsid w:val="00DB3CA2"/>
    <w:rsid w:val="00DB77B0"/>
    <w:rsid w:val="00E416A2"/>
    <w:rsid w:val="00E41B90"/>
    <w:rsid w:val="00E7200E"/>
    <w:rsid w:val="00E91DFE"/>
    <w:rsid w:val="00ED4D28"/>
    <w:rsid w:val="00EF6984"/>
    <w:rsid w:val="00F16BF6"/>
    <w:rsid w:val="00F24C40"/>
    <w:rsid w:val="00F633EF"/>
    <w:rsid w:val="00FA024A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01FE2D-054C-42B2-AAC1-24A1FFF2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3339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8A6418"/>
    <w:pPr>
      <w:spacing w:before="82"/>
      <w:ind w:left="115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8A6418"/>
    <w:rPr>
      <w:rFonts w:ascii="Arial Unicode MS" w:eastAsia="Arial Unicode MS" w:hAnsi="Arial Unicode MS" w:cs="Arial Unicode MS"/>
      <w:kern w:val="0"/>
      <w:sz w:val="24"/>
      <w:szCs w:val="24"/>
      <w:lang w:val="zh-CN" w:bidi="zh-CN"/>
    </w:rPr>
  </w:style>
  <w:style w:type="character" w:styleId="a4">
    <w:name w:val="Hyperlink"/>
    <w:basedOn w:val="a0"/>
    <w:qFormat/>
    <w:rsid w:val="008A641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843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4380F"/>
    <w:rPr>
      <w:rFonts w:ascii="Arial Unicode MS" w:eastAsia="Arial Unicode MS" w:hAnsi="Arial Unicode MS" w:cs="Arial Unicode MS"/>
      <w:kern w:val="0"/>
      <w:sz w:val="18"/>
      <w:szCs w:val="18"/>
      <w:lang w:val="zh-CN" w:bidi="zh-CN"/>
    </w:rPr>
  </w:style>
  <w:style w:type="paragraph" w:styleId="a6">
    <w:name w:val="footer"/>
    <w:basedOn w:val="a"/>
    <w:link w:val="Char1"/>
    <w:uiPriority w:val="99"/>
    <w:unhideWhenUsed/>
    <w:rsid w:val="008438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4380F"/>
    <w:rPr>
      <w:rFonts w:ascii="Arial Unicode MS" w:eastAsia="Arial Unicode MS" w:hAnsi="Arial Unicode MS" w:cs="Arial Unicode MS"/>
      <w:kern w:val="0"/>
      <w:sz w:val="18"/>
      <w:szCs w:val="18"/>
      <w:lang w:val="zh-CN" w:bidi="zh-CN"/>
    </w:rPr>
  </w:style>
  <w:style w:type="character" w:styleId="a7">
    <w:name w:val="annotation reference"/>
    <w:basedOn w:val="a0"/>
    <w:uiPriority w:val="99"/>
    <w:semiHidden/>
    <w:unhideWhenUsed/>
    <w:rsid w:val="00FF026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F0263"/>
  </w:style>
  <w:style w:type="character" w:customStyle="1" w:styleId="Char2">
    <w:name w:val="批注文字 Char"/>
    <w:basedOn w:val="a0"/>
    <w:link w:val="a8"/>
    <w:uiPriority w:val="99"/>
    <w:semiHidden/>
    <w:rsid w:val="00FF0263"/>
    <w:rPr>
      <w:rFonts w:ascii="Arial Unicode MS" w:eastAsia="Arial Unicode MS" w:hAnsi="Arial Unicode MS" w:cs="Arial Unicode MS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456F-DAFD-4712-AACB-10D0A927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113</Words>
  <Characters>650</Characters>
  <Application>Microsoft Office Word</Application>
  <DocSecurity>0</DocSecurity>
  <Lines>5</Lines>
  <Paragraphs>1</Paragraphs>
  <ScaleCrop>false</ScaleCrop>
  <Company>GXEU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2023-02-14T03:48:00Z</dcterms:created>
  <dcterms:modified xsi:type="dcterms:W3CDTF">2023-02-28T14:07:00Z</dcterms:modified>
</cp:coreProperties>
</file>